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Оказание услуг по временному размещению и проживанию (гостиницы)</w:t>
      </w:r>
    </w:p>
    <w:tbl>
      <w:tblPr>
        <w:tblW w:w="10095" w:type="dxa"/>
        <w:jc w:val="left"/>
        <w:tblInd w:w="-6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6"/>
        <w:gridCol w:w="1481"/>
        <w:gridCol w:w="889"/>
        <w:gridCol w:w="1830"/>
        <w:gridCol w:w="934"/>
        <w:gridCol w:w="933"/>
        <w:gridCol w:w="3601"/>
      </w:tblGrid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ru-RU" w:bidi="ar-SA"/>
              </w:rPr>
              <w:t>№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ru-RU" w:bidi="ar-SA"/>
              </w:rPr>
              <w:t>Наименование и юридический адрес объекта, Ф.И.О. руководителя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ru-RU" w:bidi="ar-SA"/>
              </w:rPr>
              <w:t>Тип предприятия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ru-RU" w:bidi="ar-SA"/>
              </w:rPr>
              <w:t>Наименование и место расположения объекта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ru-RU" w:bidi="ar-SA"/>
              </w:rPr>
              <w:t>Режим работы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ru-RU" w:bidi="ar-SA"/>
              </w:rPr>
              <w:t>Количество номеров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ru-RU" w:bidi="ar-SA"/>
              </w:rPr>
              <w:t>Стоимость номера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ru-RU" w:bidi="ar-SA"/>
              </w:rPr>
              <w:t>на 24.08.2022г.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ИП Хазов И.В.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 w:bidi="ar-SA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Гостиницы -2 объекта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«Гостевой дом»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Саратовская область, Озинский район, р.п.Озинки, ул.Советская,35 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и ул.Кооперативная 65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Круглосуточно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Вместимость 50 человек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(номера  с вместимостью от  1  до 7 человек)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от 700,00 руб до 1700,00 руб. за сутки  ( в зависимости от удобств)</w:t>
            </w:r>
          </w:p>
        </w:tc>
      </w:tr>
      <w:tr>
        <w:trPr/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ИП Монин В.В.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Гостиница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«Форум»,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Саратовская область, р.п.Озинки, ул.8 марта 36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Круглосуточно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Вместимость 20 человек ( номера с вместимостью от 1 до 4 человек)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Количество номеров 10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От 750,00руб. до 1500,0руб. за сутки ( в зависимости от удобств)</w:t>
            </w:r>
          </w:p>
        </w:tc>
      </w:tr>
      <w:tr>
        <w:trPr/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ИП Кравцева Е.Н.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Гостиница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«Королевский двор», Саратовская область, р.п.Озинки, ул.Пионерская 44 А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Круглосуточно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Вместимость – 15 человек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- 750, 00руб (ночь)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- от 1500 до 2300  за сутки ( в зависимости от удобств)</w:t>
            </w:r>
          </w:p>
        </w:tc>
      </w:tr>
      <w:tr>
        <w:trPr/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ГАПОУ «СО ОЛТИС»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Гостиница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«Березовая роща»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Саратовская область,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р.п.Озинки, ул.Кооперативная д.93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Круглосуточно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16 номеров ( 2- местных), вместимость 32 человека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-500,0 руб. ( сутки)</w:t>
            </w:r>
          </w:p>
        </w:tc>
      </w:tr>
    </w:tbl>
    <w:p>
      <w:pPr>
        <w:pStyle w:val="Standard"/>
        <w:jc w:val="center"/>
        <w:rPr>
          <w:rFonts w:ascii="Times New Roman" w:hAnsi="Times New Roman" w:cs="Times New Roman"/>
          <w:b/>
          <w:b/>
          <w:color w:val="FF0000"/>
          <w:sz w:val="20"/>
          <w:szCs w:val="20"/>
        </w:rPr>
      </w:pPr>
      <w:r>
        <w:rPr>
          <w:rFonts w:cs="Times New Roman" w:ascii="Times New Roman" w:hAnsi="Times New Roman"/>
          <w:b/>
          <w:color w:val="FF0000"/>
          <w:sz w:val="20"/>
          <w:szCs w:val="20"/>
        </w:rPr>
      </w:r>
    </w:p>
    <w:p>
      <w:pPr>
        <w:pStyle w:val="Standard"/>
        <w:jc w:val="center"/>
        <w:rPr>
          <w:rFonts w:ascii="Times New Roman" w:hAnsi="Times New Roman" w:cs="Times New Roman"/>
          <w:b/>
          <w:b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020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13080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19" w:customStyle="1">
    <w:name w:val="Содержимое таблицы"/>
    <w:basedOn w:val="Standard"/>
    <w:qFormat/>
    <w:rsid w:val="0013080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LibreOffice/7.1.3.2$Windows_X86_64 LibreOffice_project/47f78053abe362b9384784d31a6e56f8511eb1c1</Application>
  <AppVersion>15.0000</AppVersion>
  <Pages>1</Pages>
  <Words>171</Words>
  <Characters>1016</Characters>
  <CharactersWithSpaces>1151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2022-08-24T10:23:00Z</dcterms:created>
  <dc:creator>Админ</dc:creator>
  <dc:description/>
  <dc:language>ru-RU</dc:language>
  <cp:lastModifiedBy>Админ</cp:lastModifiedBy>
  <dcterms:modified xsi:type="dcterms:W3CDTF">2022-08-24T10:23:00Z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